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1F992F" w14:textId="77777777" w:rsidR="00B37A6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080"/>
        </w:tabs>
        <w:spacing w:after="450" w:line="288" w:lineRule="auto"/>
        <w:rPr>
          <w:rFonts w:ascii="Oswald" w:eastAsia="Oswald" w:hAnsi="Oswald" w:cs="Oswald"/>
          <w:b/>
          <w:color w:val="000000"/>
        </w:rPr>
      </w:pPr>
      <w:r>
        <w:rPr>
          <w:rFonts w:ascii="Oswald" w:eastAsia="Oswald" w:hAnsi="Oswald" w:cs="Oswald"/>
          <w:b/>
          <w:color w:val="000000"/>
        </w:rPr>
        <w:tab/>
      </w:r>
    </w:p>
    <w:p w14:paraId="22447472" w14:textId="61AB8812" w:rsidR="00B37A66" w:rsidRDefault="006106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288" w:lineRule="auto"/>
        <w:jc w:val="center"/>
        <w:rPr>
          <w:rFonts w:ascii="Oswald" w:eastAsia="Oswald" w:hAnsi="Oswald" w:cs="Oswald"/>
          <w:b/>
          <w:color w:val="000000"/>
        </w:rPr>
      </w:pPr>
      <w:r>
        <w:rPr>
          <w:rFonts w:ascii="Oswald" w:eastAsia="Oswald" w:hAnsi="Oswald" w:cs="Oswald"/>
          <w:b/>
          <w:noProof/>
          <w:color w:val="000000"/>
        </w:rPr>
        <w:drawing>
          <wp:inline distT="0" distB="0" distL="0" distR="0" wp14:anchorId="0C9012E1" wp14:editId="4CE68F73">
            <wp:extent cx="1371600" cy="1117600"/>
            <wp:effectExtent l="0" t="0" r="0" b="0"/>
            <wp:docPr id="1025241105" name="Picture 2" descr="A logo with text overla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241105" name="Picture 2" descr="A logo with text overlay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F5588" w14:textId="77777777" w:rsidR="0061065D" w:rsidRDefault="006106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288" w:lineRule="auto"/>
        <w:jc w:val="center"/>
        <w:rPr>
          <w:rFonts w:ascii="Oswald" w:eastAsia="Oswald" w:hAnsi="Oswald" w:cs="Oswald"/>
          <w:b/>
          <w:color w:val="000000"/>
        </w:rPr>
      </w:pPr>
    </w:p>
    <w:p w14:paraId="3734011F" w14:textId="77777777" w:rsidR="00B37A6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450" w:line="288" w:lineRule="auto"/>
        <w:jc w:val="center"/>
        <w:rPr>
          <w:rFonts w:ascii="Oswald" w:eastAsia="Oswald" w:hAnsi="Oswald" w:cs="Oswald"/>
          <w:b/>
          <w:color w:val="000000"/>
          <w:sz w:val="28"/>
          <w:szCs w:val="28"/>
        </w:rPr>
      </w:pPr>
      <w:r>
        <w:rPr>
          <w:rFonts w:ascii="Oswald" w:eastAsia="Oswald" w:hAnsi="Oswald" w:cs="Oswald"/>
          <w:b/>
          <w:sz w:val="28"/>
          <w:szCs w:val="28"/>
        </w:rPr>
        <w:t>2026</w:t>
      </w:r>
      <w:r>
        <w:rPr>
          <w:rFonts w:ascii="Oswald" w:eastAsia="Oswald" w:hAnsi="Oswald" w:cs="Oswald"/>
          <w:b/>
          <w:color w:val="000000"/>
          <w:sz w:val="28"/>
          <w:szCs w:val="28"/>
        </w:rPr>
        <w:t xml:space="preserve"> Emerging Leader Award Grant Application</w:t>
      </w:r>
    </w:p>
    <w:p w14:paraId="611BD595" w14:textId="77777777" w:rsidR="00B37A6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Please complete the following application and </w:t>
      </w:r>
      <w:r>
        <w:rPr>
          <w:rFonts w:ascii="Open Sans" w:eastAsia="Open Sans" w:hAnsi="Open Sans" w:cs="Open Sans"/>
        </w:rPr>
        <w:t xml:space="preserve">send it to </w:t>
      </w:r>
      <w:hyperlink r:id="rId9">
        <w:r>
          <w:rPr>
            <w:rFonts w:ascii="Open Sans" w:eastAsia="Open Sans" w:hAnsi="Open Sans" w:cs="Open Sans"/>
            <w:color w:val="1155CC"/>
            <w:u w:val="single"/>
          </w:rPr>
          <w:t>award@bayarealyme.org</w:t>
        </w:r>
      </w:hyperlink>
      <w:r>
        <w:rPr>
          <w:rFonts w:ascii="Open Sans" w:eastAsia="Open Sans" w:hAnsi="Open Sans" w:cs="Open Sans"/>
          <w:color w:val="000000"/>
        </w:rPr>
        <w:t xml:space="preserve"> by</w:t>
      </w:r>
      <w:r>
        <w:rPr>
          <w:rFonts w:ascii="Open Sans" w:eastAsia="Open Sans" w:hAnsi="Open Sans" w:cs="Open Sans"/>
          <w:b/>
          <w:color w:val="000000"/>
        </w:rPr>
        <w:t xml:space="preserve"> </w:t>
      </w:r>
      <w:r>
        <w:rPr>
          <w:rFonts w:ascii="Open Sans" w:eastAsia="Open Sans" w:hAnsi="Open Sans" w:cs="Open Sans"/>
          <w:b/>
        </w:rPr>
        <w:t>February 15, 2026</w:t>
      </w:r>
      <w:r>
        <w:rPr>
          <w:rFonts w:ascii="Open Sans" w:eastAsia="Open Sans" w:hAnsi="Open Sans" w:cs="Open Sans"/>
          <w:color w:val="000000"/>
        </w:rPr>
        <w:t xml:space="preserve">. Include a research proposal of </w:t>
      </w:r>
      <w:r>
        <w:rPr>
          <w:rFonts w:ascii="Open Sans" w:eastAsia="Open Sans" w:hAnsi="Open Sans" w:cs="Open Sans"/>
          <w:i/>
          <w:color w:val="000000"/>
        </w:rPr>
        <w:t>no more than 10 pages</w:t>
      </w:r>
      <w:r>
        <w:rPr>
          <w:rFonts w:ascii="Open Sans" w:eastAsia="Open Sans" w:hAnsi="Open Sans" w:cs="Open Sans"/>
          <w:color w:val="000000"/>
        </w:rPr>
        <w:t xml:space="preserve"> </w:t>
      </w:r>
      <w:r>
        <w:rPr>
          <w:rFonts w:ascii="Open Sans" w:eastAsia="Open Sans" w:hAnsi="Open Sans" w:cs="Open Sans"/>
        </w:rPr>
        <w:t xml:space="preserve">using the outline below. Please note that the page </w:t>
      </w:r>
      <w:r>
        <w:rPr>
          <w:rFonts w:ascii="Open Sans" w:eastAsia="Open Sans" w:hAnsi="Open Sans" w:cs="Open Sans"/>
          <w:color w:val="000000"/>
        </w:rPr>
        <w:t>coun</w:t>
      </w:r>
      <w:r>
        <w:rPr>
          <w:rFonts w:ascii="Open Sans" w:eastAsia="Open Sans" w:hAnsi="Open Sans" w:cs="Open Sans"/>
        </w:rPr>
        <w:t xml:space="preserve">t excludes pages required for </w:t>
      </w:r>
      <w:proofErr w:type="spellStart"/>
      <w:r>
        <w:rPr>
          <w:rFonts w:ascii="Open Sans" w:eastAsia="Open Sans" w:hAnsi="Open Sans" w:cs="Open Sans"/>
        </w:rPr>
        <w:t>biosketch</w:t>
      </w:r>
      <w:proofErr w:type="spellEnd"/>
      <w:r>
        <w:rPr>
          <w:rFonts w:ascii="Open Sans" w:eastAsia="Open Sans" w:hAnsi="Open Sans" w:cs="Open Sans"/>
        </w:rPr>
        <w:t xml:space="preserve">/CV and reference letters. </w:t>
      </w:r>
      <w:r>
        <w:rPr>
          <w:rFonts w:ascii="Open Sans" w:eastAsia="Open Sans" w:hAnsi="Open Sans" w:cs="Open Sans"/>
          <w:color w:val="000000"/>
        </w:rPr>
        <w:t>For additional questions about application submissions, please contact the Bay Area Lyme Foundation at</w:t>
      </w:r>
      <w:hyperlink r:id="rId10">
        <w:r>
          <w:rPr>
            <w:rFonts w:ascii="Open Sans" w:eastAsia="Open Sans" w:hAnsi="Open Sans" w:cs="Open Sans"/>
            <w:color w:val="1155CC"/>
            <w:u w:val="single"/>
          </w:rPr>
          <w:t xml:space="preserve"> </w:t>
        </w:r>
      </w:hyperlink>
      <w:hyperlink r:id="rId11">
        <w:r>
          <w:rPr>
            <w:rFonts w:ascii="Open Sans" w:eastAsia="Open Sans" w:hAnsi="Open Sans" w:cs="Open Sans"/>
            <w:color w:val="1155CC"/>
            <w:u w:val="single"/>
          </w:rPr>
          <w:t>award</w:t>
        </w:r>
      </w:hyperlink>
      <w:hyperlink r:id="rId12">
        <w:r>
          <w:rPr>
            <w:rFonts w:ascii="Open Sans" w:eastAsia="Open Sans" w:hAnsi="Open Sans" w:cs="Open Sans"/>
            <w:color w:val="1155CC"/>
            <w:u w:val="single"/>
          </w:rPr>
          <w:t>@bayarealyme.org</w:t>
        </w:r>
      </w:hyperlink>
      <w:r>
        <w:rPr>
          <w:rFonts w:ascii="Open Sans" w:eastAsia="Open Sans" w:hAnsi="Open Sans" w:cs="Open Sans"/>
          <w:color w:val="000000"/>
        </w:rPr>
        <w:t xml:space="preserve"> or by phone at (650) 530-2439.</w:t>
      </w:r>
    </w:p>
    <w:p w14:paraId="03DD8E5F" w14:textId="77777777" w:rsidR="00B37A6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90" w:line="360" w:lineRule="auto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b/>
          <w:color w:val="000000"/>
        </w:rPr>
        <w:t>I. Contact Information</w:t>
      </w:r>
    </w:p>
    <w:p w14:paraId="65AB92CC" w14:textId="77777777" w:rsidR="00B37A6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Applicant Name: ______________________________________________________________________________</w:t>
      </w:r>
    </w:p>
    <w:p w14:paraId="022B9679" w14:textId="77777777" w:rsidR="00B37A6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Applicant Professional </w:t>
      </w:r>
      <w:proofErr w:type="gramStart"/>
      <w:r>
        <w:rPr>
          <w:rFonts w:ascii="Open Sans" w:eastAsia="Open Sans" w:hAnsi="Open Sans" w:cs="Open Sans"/>
          <w:color w:val="000000"/>
        </w:rPr>
        <w:t>Title:_</w:t>
      </w:r>
      <w:proofErr w:type="gramEnd"/>
      <w:r>
        <w:rPr>
          <w:rFonts w:ascii="Open Sans" w:eastAsia="Open Sans" w:hAnsi="Open Sans" w:cs="Open Sans"/>
          <w:color w:val="000000"/>
        </w:rPr>
        <w:t>__________________________________________________________________</w:t>
      </w:r>
    </w:p>
    <w:p w14:paraId="5D3844D2" w14:textId="77777777" w:rsidR="00B37A6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Organization </w:t>
      </w:r>
      <w:proofErr w:type="gramStart"/>
      <w:r>
        <w:rPr>
          <w:rFonts w:ascii="Open Sans" w:eastAsia="Open Sans" w:hAnsi="Open Sans" w:cs="Open Sans"/>
          <w:color w:val="000000"/>
        </w:rPr>
        <w:t>Affiliation:_</w:t>
      </w:r>
      <w:proofErr w:type="gramEnd"/>
      <w:r>
        <w:rPr>
          <w:rFonts w:ascii="Open Sans" w:eastAsia="Open Sans" w:hAnsi="Open Sans" w:cs="Open Sans"/>
          <w:color w:val="000000"/>
        </w:rPr>
        <w:t>_______________________________________________________________________</w:t>
      </w:r>
    </w:p>
    <w:p w14:paraId="52B51437" w14:textId="77777777" w:rsidR="00B37A6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Organization Type (</w:t>
      </w:r>
      <w:r>
        <w:rPr>
          <w:rFonts w:ascii="Open Sans" w:eastAsia="Open Sans" w:hAnsi="Open Sans" w:cs="Open Sans"/>
        </w:rPr>
        <w:t>select</w:t>
      </w:r>
      <w:r>
        <w:rPr>
          <w:rFonts w:ascii="Open Sans" w:eastAsia="Open Sans" w:hAnsi="Open Sans" w:cs="Open Sans"/>
          <w:color w:val="000000"/>
        </w:rPr>
        <w:t xml:space="preserve"> one):  </w:t>
      </w:r>
    </w:p>
    <w:p w14:paraId="07D5705B" w14:textId="77777777" w:rsidR="00B37A66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501(c)3 Public university        </w:t>
      </w:r>
    </w:p>
    <w:p w14:paraId="2243F587" w14:textId="77777777" w:rsidR="00B37A66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(170(c)) Other </w:t>
      </w:r>
      <w:proofErr w:type="spellStart"/>
      <w:r>
        <w:rPr>
          <w:rFonts w:ascii="Open Sans" w:eastAsia="Open Sans" w:hAnsi="Open Sans" w:cs="Open Sans"/>
          <w:color w:val="000000"/>
        </w:rPr>
        <w:t>non--profit</w:t>
      </w:r>
      <w:proofErr w:type="spellEnd"/>
      <w:r>
        <w:rPr>
          <w:rFonts w:ascii="Open Sans" w:eastAsia="Open Sans" w:hAnsi="Open Sans" w:cs="Open Sans"/>
          <w:color w:val="000000"/>
        </w:rPr>
        <w:t xml:space="preserve"> entity</w:t>
      </w:r>
    </w:p>
    <w:p w14:paraId="242F04CD" w14:textId="77777777" w:rsidR="00B37A66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Other (please describe</w:t>
      </w:r>
      <w:proofErr w:type="gramStart"/>
      <w:r>
        <w:rPr>
          <w:rFonts w:ascii="Open Sans" w:eastAsia="Open Sans" w:hAnsi="Open Sans" w:cs="Open Sans"/>
        </w:rPr>
        <w:t>):_</w:t>
      </w:r>
      <w:proofErr w:type="gramEnd"/>
      <w:r>
        <w:rPr>
          <w:rFonts w:ascii="Open Sans" w:eastAsia="Open Sans" w:hAnsi="Open Sans" w:cs="Open Sans"/>
        </w:rPr>
        <w:t>________________________________________________________________</w:t>
      </w:r>
    </w:p>
    <w:p w14:paraId="3AD7EE43" w14:textId="77777777" w:rsidR="00B37A6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Open Sans" w:eastAsia="Open Sans" w:hAnsi="Open Sans" w:cs="Open Sans"/>
          <w:color w:val="000000"/>
        </w:rPr>
      </w:pPr>
      <w:proofErr w:type="gramStart"/>
      <w:r>
        <w:rPr>
          <w:rFonts w:ascii="Open Sans" w:eastAsia="Open Sans" w:hAnsi="Open Sans" w:cs="Open Sans"/>
          <w:color w:val="000000"/>
        </w:rPr>
        <w:t>Address:_</w:t>
      </w:r>
      <w:proofErr w:type="gramEnd"/>
      <w:r>
        <w:rPr>
          <w:rFonts w:ascii="Open Sans" w:eastAsia="Open Sans" w:hAnsi="Open Sans" w:cs="Open Sans"/>
          <w:color w:val="000000"/>
        </w:rPr>
        <w:t>____________________________________________________________________________</w:t>
      </w:r>
      <w:r>
        <w:rPr>
          <w:rFonts w:ascii="Open Sans" w:eastAsia="Open Sans" w:hAnsi="Open Sans" w:cs="Open Sans"/>
        </w:rPr>
        <w:t>____________</w:t>
      </w:r>
    </w:p>
    <w:p w14:paraId="08DC4640" w14:textId="77777777" w:rsidR="00B37A6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Open Sans" w:eastAsia="Open Sans" w:hAnsi="Open Sans" w:cs="Open Sans"/>
          <w:color w:val="000000"/>
        </w:rPr>
      </w:pPr>
      <w:proofErr w:type="gramStart"/>
      <w:r>
        <w:rPr>
          <w:rFonts w:ascii="Open Sans" w:eastAsia="Open Sans" w:hAnsi="Open Sans" w:cs="Open Sans"/>
          <w:color w:val="000000"/>
        </w:rPr>
        <w:t>City:_</w:t>
      </w:r>
      <w:proofErr w:type="gramEnd"/>
      <w:r>
        <w:rPr>
          <w:rFonts w:ascii="Open Sans" w:eastAsia="Open Sans" w:hAnsi="Open Sans" w:cs="Open Sans"/>
          <w:color w:val="000000"/>
        </w:rPr>
        <w:t>_________________________________________</w:t>
      </w:r>
      <w:proofErr w:type="gramStart"/>
      <w:r>
        <w:rPr>
          <w:rFonts w:ascii="Open Sans" w:eastAsia="Open Sans" w:hAnsi="Open Sans" w:cs="Open Sans"/>
          <w:color w:val="000000"/>
        </w:rPr>
        <w:t>State:_</w:t>
      </w:r>
      <w:proofErr w:type="gramEnd"/>
      <w:r>
        <w:rPr>
          <w:rFonts w:ascii="Open Sans" w:eastAsia="Open Sans" w:hAnsi="Open Sans" w:cs="Open Sans"/>
          <w:color w:val="000000"/>
        </w:rPr>
        <w:t>___________</w:t>
      </w:r>
      <w:proofErr w:type="gramStart"/>
      <w:r>
        <w:rPr>
          <w:rFonts w:ascii="Open Sans" w:eastAsia="Open Sans" w:hAnsi="Open Sans" w:cs="Open Sans"/>
          <w:color w:val="000000"/>
        </w:rPr>
        <w:t>ZIP:_</w:t>
      </w:r>
      <w:proofErr w:type="gramEnd"/>
      <w:r>
        <w:rPr>
          <w:rFonts w:ascii="Open Sans" w:eastAsia="Open Sans" w:hAnsi="Open Sans" w:cs="Open Sans"/>
          <w:color w:val="000000"/>
        </w:rPr>
        <w:t>__________________</w:t>
      </w:r>
      <w:r>
        <w:rPr>
          <w:rFonts w:ascii="Open Sans" w:eastAsia="Open Sans" w:hAnsi="Open Sans" w:cs="Open Sans"/>
        </w:rPr>
        <w:t>__________</w:t>
      </w:r>
    </w:p>
    <w:p w14:paraId="057FCACA" w14:textId="77777777" w:rsidR="00B37A6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Open Sans" w:eastAsia="Open Sans" w:hAnsi="Open Sans" w:cs="Open Sans"/>
        </w:rPr>
      </w:pPr>
      <w:proofErr w:type="gramStart"/>
      <w:r>
        <w:rPr>
          <w:rFonts w:ascii="Open Sans" w:eastAsia="Open Sans" w:hAnsi="Open Sans" w:cs="Open Sans"/>
          <w:color w:val="000000"/>
        </w:rPr>
        <w:t>Email:_</w:t>
      </w:r>
      <w:proofErr w:type="gramEnd"/>
      <w:r>
        <w:rPr>
          <w:rFonts w:ascii="Open Sans" w:eastAsia="Open Sans" w:hAnsi="Open Sans" w:cs="Open Sans"/>
          <w:color w:val="000000"/>
        </w:rPr>
        <w:t>__________________________________________</w:t>
      </w:r>
      <w:proofErr w:type="gramStart"/>
      <w:r>
        <w:rPr>
          <w:rFonts w:ascii="Open Sans" w:eastAsia="Open Sans" w:hAnsi="Open Sans" w:cs="Open Sans"/>
          <w:color w:val="000000"/>
        </w:rPr>
        <w:t>Phone:_</w:t>
      </w:r>
      <w:proofErr w:type="gramEnd"/>
      <w:r>
        <w:rPr>
          <w:rFonts w:ascii="Open Sans" w:eastAsia="Open Sans" w:hAnsi="Open Sans" w:cs="Open Sans"/>
          <w:color w:val="000000"/>
        </w:rPr>
        <w:t>________________________________________</w:t>
      </w:r>
    </w:p>
    <w:p w14:paraId="12934A14" w14:textId="77777777" w:rsidR="00B37A6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80" w:line="360" w:lineRule="auto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 xml:space="preserve">Application Type (select one):  </w:t>
      </w:r>
    </w:p>
    <w:p w14:paraId="378D9890" w14:textId="77777777" w:rsidR="00B37A66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Lyme Disease </w:t>
      </w:r>
    </w:p>
    <w:p w14:paraId="4E22A819" w14:textId="77777777" w:rsidR="00B37A66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90" w:line="288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i/>
        </w:rPr>
        <w:t>New</w:t>
      </w:r>
      <w:r>
        <w:rPr>
          <w:rFonts w:ascii="Open Sans" w:eastAsia="Open Sans" w:hAnsi="Open Sans" w:cs="Open Sans"/>
        </w:rPr>
        <w:t xml:space="preserve"> Other Tickborne Pathogen Research</w:t>
      </w:r>
    </w:p>
    <w:p w14:paraId="2297B47B" w14:textId="77777777" w:rsidR="00B37A66" w:rsidRDefault="00B37A6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90" w:line="288" w:lineRule="auto"/>
        <w:ind w:left="720"/>
        <w:rPr>
          <w:rFonts w:ascii="Open Sans" w:eastAsia="Open Sans" w:hAnsi="Open Sans" w:cs="Open Sans"/>
        </w:rPr>
      </w:pPr>
    </w:p>
    <w:p w14:paraId="30F38DA7" w14:textId="77777777" w:rsidR="00B37A6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90" w:line="288" w:lineRule="auto"/>
        <w:rPr>
          <w:rFonts w:ascii="Open Sans" w:eastAsia="Open Sans" w:hAnsi="Open Sans" w:cs="Open Sans"/>
          <w:b/>
          <w:color w:val="000000"/>
        </w:rPr>
      </w:pPr>
      <w:r>
        <w:rPr>
          <w:rFonts w:ascii="Open Sans" w:eastAsia="Open Sans" w:hAnsi="Open Sans" w:cs="Open Sans"/>
          <w:b/>
          <w:color w:val="000000"/>
        </w:rPr>
        <w:t xml:space="preserve">II. Applicant </w:t>
      </w:r>
      <w:proofErr w:type="spellStart"/>
      <w:r>
        <w:rPr>
          <w:rFonts w:ascii="Open Sans" w:eastAsia="Open Sans" w:hAnsi="Open Sans" w:cs="Open Sans"/>
          <w:b/>
          <w:color w:val="000000"/>
        </w:rPr>
        <w:t>Biosketch</w:t>
      </w:r>
      <w:proofErr w:type="spellEnd"/>
      <w:r>
        <w:rPr>
          <w:rFonts w:ascii="Open Sans" w:eastAsia="Open Sans" w:hAnsi="Open Sans" w:cs="Open Sans"/>
          <w:b/>
          <w:color w:val="000000"/>
        </w:rPr>
        <w:t>/CV</w:t>
      </w:r>
    </w:p>
    <w:p w14:paraId="0A8E17A3" w14:textId="77777777" w:rsidR="00B37A6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360" w:line="288" w:lineRule="auto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Attach current CV or </w:t>
      </w:r>
      <w:proofErr w:type="spellStart"/>
      <w:r>
        <w:rPr>
          <w:rFonts w:ascii="Open Sans" w:eastAsia="Open Sans" w:hAnsi="Open Sans" w:cs="Open Sans"/>
          <w:color w:val="000000"/>
        </w:rPr>
        <w:t>biosketch</w:t>
      </w:r>
      <w:proofErr w:type="spellEnd"/>
      <w:r>
        <w:rPr>
          <w:rFonts w:ascii="Open Sans" w:eastAsia="Open Sans" w:hAnsi="Open Sans" w:cs="Open Sans"/>
          <w:color w:val="000000"/>
        </w:rPr>
        <w:t xml:space="preserve"> with application form.</w:t>
      </w:r>
    </w:p>
    <w:p w14:paraId="082D8523" w14:textId="77777777" w:rsidR="00B37A6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90" w:line="288" w:lineRule="auto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b/>
          <w:color w:val="000000"/>
        </w:rPr>
        <w:t>III. Title of Proposed Project:</w:t>
      </w:r>
    </w:p>
    <w:p w14:paraId="555936AD" w14:textId="77777777" w:rsidR="00B37A66" w:rsidRDefault="00B37A6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80" w:line="288" w:lineRule="auto"/>
        <w:rPr>
          <w:rFonts w:ascii="Open Sans" w:eastAsia="Open Sans" w:hAnsi="Open Sans" w:cs="Open Sans"/>
          <w:color w:val="000000"/>
        </w:rPr>
      </w:pPr>
    </w:p>
    <w:p w14:paraId="5A937612" w14:textId="77777777" w:rsidR="00B37A6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180" w:line="288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  <w:color w:val="000000"/>
        </w:rPr>
        <w:t>IV. Hypotheses and Specific Aims</w:t>
      </w:r>
      <w:r>
        <w:rPr>
          <w:rFonts w:ascii="Open Sans" w:eastAsia="Open Sans" w:hAnsi="Open Sans" w:cs="Open Sans"/>
          <w:color w:val="000000"/>
        </w:rPr>
        <w:t xml:space="preserve"> </w:t>
      </w:r>
      <w:r>
        <w:rPr>
          <w:rFonts w:ascii="Open Sans" w:eastAsia="Open Sans" w:hAnsi="Open Sans" w:cs="Open Sans"/>
          <w:color w:val="000000"/>
        </w:rPr>
        <w:br/>
        <w:t>Please ensure the key deliverable or prototype can be completed in 12–18 months ($</w:t>
      </w:r>
      <w:r>
        <w:rPr>
          <w:rFonts w:ascii="Open Sans" w:eastAsia="Open Sans" w:hAnsi="Open Sans" w:cs="Open Sans"/>
        </w:rPr>
        <w:t>150K</w:t>
      </w:r>
      <w:r>
        <w:rPr>
          <w:rFonts w:ascii="Open Sans" w:eastAsia="Open Sans" w:hAnsi="Open Sans" w:cs="Open Sans"/>
          <w:color w:val="000000"/>
        </w:rPr>
        <w:t xml:space="preserve"> award</w:t>
      </w:r>
      <w:proofErr w:type="gramStart"/>
      <w:r>
        <w:rPr>
          <w:rFonts w:ascii="Open Sans" w:eastAsia="Open Sans" w:hAnsi="Open Sans" w:cs="Open Sans"/>
          <w:color w:val="000000"/>
        </w:rPr>
        <w:t xml:space="preserve">) </w:t>
      </w:r>
      <w:r>
        <w:rPr>
          <w:rFonts w:ascii="Open Sans" w:eastAsia="Open Sans" w:hAnsi="Open Sans" w:cs="Open Sans"/>
        </w:rPr>
        <w:t>.</w:t>
      </w:r>
      <w:proofErr w:type="gramEnd"/>
      <w:r>
        <w:rPr>
          <w:rFonts w:ascii="Open Sans" w:eastAsia="Open Sans" w:hAnsi="Open Sans" w:cs="Open Sans"/>
        </w:rPr>
        <w:t xml:space="preserve"> The start date would be approximately July or August 2025. </w:t>
      </w:r>
    </w:p>
    <w:p w14:paraId="6625679B" w14:textId="77777777" w:rsidR="00B37A66" w:rsidRDefault="00B37A6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180" w:line="288" w:lineRule="auto"/>
        <w:rPr>
          <w:rFonts w:ascii="Open Sans" w:eastAsia="Open Sans" w:hAnsi="Open Sans" w:cs="Open Sans"/>
        </w:rPr>
      </w:pPr>
    </w:p>
    <w:p w14:paraId="440481B2" w14:textId="77777777" w:rsidR="00B37A66" w:rsidRDefault="00000000">
      <w:pPr>
        <w:widowControl w:val="0"/>
        <w:spacing w:line="288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 xml:space="preserve">V. Research Strategy and Methods </w:t>
      </w:r>
    </w:p>
    <w:p w14:paraId="7BF06213" w14:textId="77777777" w:rsidR="00B37A66" w:rsidRDefault="00000000">
      <w:pPr>
        <w:widowControl w:val="0"/>
        <w:spacing w:line="288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Include an explanation of how the project would improve Lyme disease diagnosis or treatment.</w:t>
      </w:r>
    </w:p>
    <w:p w14:paraId="4FEF7FFE" w14:textId="77777777" w:rsidR="00B37A66" w:rsidRDefault="00B37A66">
      <w:pPr>
        <w:widowControl w:val="0"/>
        <w:spacing w:after="270" w:line="288" w:lineRule="auto"/>
        <w:rPr>
          <w:rFonts w:ascii="Open Sans" w:eastAsia="Open Sans" w:hAnsi="Open Sans" w:cs="Open Sans"/>
        </w:rPr>
      </w:pPr>
    </w:p>
    <w:p w14:paraId="320E0E50" w14:textId="77777777" w:rsidR="00B37A66" w:rsidRDefault="00000000">
      <w:pPr>
        <w:widowControl w:val="0"/>
        <w:spacing w:after="90" w:line="288" w:lineRule="auto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 xml:space="preserve">VI. Facilities and Resources </w:t>
      </w:r>
    </w:p>
    <w:p w14:paraId="6047E123" w14:textId="77777777" w:rsidR="00B37A66" w:rsidRDefault="00000000">
      <w:pPr>
        <w:widowControl w:val="0"/>
        <w:spacing w:after="90" w:line="288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Outline the facilities you have access to complete the key deliverable and resources provided or funded through the grant.</w:t>
      </w:r>
    </w:p>
    <w:p w14:paraId="4094DFE5" w14:textId="77777777" w:rsidR="00B37A66" w:rsidRDefault="00B37A66">
      <w:pPr>
        <w:widowControl w:val="0"/>
        <w:spacing w:after="90" w:line="288" w:lineRule="auto"/>
        <w:rPr>
          <w:rFonts w:ascii="Open Sans" w:eastAsia="Open Sans" w:hAnsi="Open Sans" w:cs="Open Sans"/>
        </w:rPr>
      </w:pPr>
    </w:p>
    <w:p w14:paraId="2A5E286A" w14:textId="77777777" w:rsidR="00B37A66" w:rsidRDefault="00000000">
      <w:pPr>
        <w:widowControl w:val="0"/>
        <w:spacing w:after="90" w:line="288" w:lineRule="auto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 xml:space="preserve">VII. Project Timeline </w:t>
      </w:r>
    </w:p>
    <w:p w14:paraId="79412446" w14:textId="77777777" w:rsidR="00B37A66" w:rsidRDefault="00000000">
      <w:pPr>
        <w:widowControl w:val="0"/>
        <w:spacing w:after="180" w:line="288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Include a timeline with major milestones to complete the project within 12–18 months ($150,000 grant) from award date.</w:t>
      </w:r>
    </w:p>
    <w:p w14:paraId="5319935B" w14:textId="77777777" w:rsidR="00B37A66" w:rsidRDefault="00B37A66">
      <w:pPr>
        <w:widowControl w:val="0"/>
        <w:spacing w:after="180" w:line="288" w:lineRule="auto"/>
        <w:rPr>
          <w:rFonts w:ascii="Open Sans" w:eastAsia="Open Sans" w:hAnsi="Open Sans" w:cs="Open Sans"/>
        </w:rPr>
      </w:pPr>
    </w:p>
    <w:p w14:paraId="1736E2B4" w14:textId="77777777" w:rsidR="00B37A66" w:rsidRDefault="00000000">
      <w:pPr>
        <w:widowControl w:val="0"/>
        <w:spacing w:after="90" w:line="288" w:lineRule="auto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 xml:space="preserve">VIII. Project Budget </w:t>
      </w:r>
    </w:p>
    <w:p w14:paraId="2FA3C24C" w14:textId="77777777" w:rsidR="00B37A66" w:rsidRDefault="00000000">
      <w:pPr>
        <w:widowControl w:val="0"/>
        <w:spacing w:after="180" w:line="288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Please outline the cost of the project including personnel, materials, and other resources required to complete the key deliverable(s). (Note: It is the policy of the Bay Area Lyme Foundation to pay no more than 5% of any grant towards overhead or indirect costs.)</w:t>
      </w:r>
    </w:p>
    <w:p w14:paraId="3861AC36" w14:textId="77777777" w:rsidR="00B37A66" w:rsidRDefault="00B37A66">
      <w:pPr>
        <w:widowControl w:val="0"/>
        <w:spacing w:after="180" w:line="288" w:lineRule="auto"/>
        <w:rPr>
          <w:rFonts w:ascii="Open Sans" w:eastAsia="Open Sans" w:hAnsi="Open Sans" w:cs="Open Sans"/>
        </w:rPr>
      </w:pPr>
    </w:p>
    <w:p w14:paraId="16185BDA" w14:textId="77777777" w:rsidR="00B37A66" w:rsidRDefault="00000000">
      <w:pPr>
        <w:widowControl w:val="0"/>
        <w:spacing w:after="180" w:line="288" w:lineRule="auto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 xml:space="preserve">IX. Previous Projects that Support Proposed Work and Relevant Publications </w:t>
      </w:r>
    </w:p>
    <w:p w14:paraId="3F887191" w14:textId="77777777" w:rsidR="00B37A66" w:rsidRDefault="00000000">
      <w:pPr>
        <w:widowControl w:val="0"/>
        <w:spacing w:after="180" w:line="288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Provide a description of supporting work by the applicant and/or collaborators.</w:t>
      </w:r>
    </w:p>
    <w:p w14:paraId="7079AA6E" w14:textId="77777777" w:rsidR="00B37A66" w:rsidRDefault="00B37A66">
      <w:pPr>
        <w:widowControl w:val="0"/>
        <w:spacing w:after="180" w:line="288" w:lineRule="auto"/>
        <w:rPr>
          <w:rFonts w:ascii="Open Sans" w:eastAsia="Open Sans" w:hAnsi="Open Sans" w:cs="Open Sans"/>
          <w:b/>
        </w:rPr>
      </w:pPr>
    </w:p>
    <w:p w14:paraId="068C273D" w14:textId="77777777" w:rsidR="00B37A66" w:rsidRDefault="00000000">
      <w:pPr>
        <w:widowControl w:val="0"/>
        <w:spacing w:after="180" w:line="288" w:lineRule="auto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 xml:space="preserve">X. Letter of Reference </w:t>
      </w:r>
    </w:p>
    <w:p w14:paraId="49CA0A94" w14:textId="77777777" w:rsidR="00B37A66" w:rsidRDefault="00000000">
      <w:pPr>
        <w:widowControl w:val="0"/>
        <w:spacing w:after="180" w:line="288" w:lineRule="auto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</w:rPr>
        <w:lastRenderedPageBreak/>
        <w:t>Application must include a letter of reference from your current supervising manager.</w:t>
      </w:r>
    </w:p>
    <w:sectPr w:rsidR="00B37A66" w:rsidSect="0061065D">
      <w:footerReference w:type="default" r:id="rId13"/>
      <w:pgSz w:w="12240" w:h="15840"/>
      <w:pgMar w:top="0" w:right="720" w:bottom="720" w:left="72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2FD059" w14:textId="77777777" w:rsidR="00C9445B" w:rsidRDefault="00C9445B">
      <w:r>
        <w:separator/>
      </w:r>
    </w:p>
  </w:endnote>
  <w:endnote w:type="continuationSeparator" w:id="0">
    <w:p w14:paraId="4DEE13DF" w14:textId="77777777" w:rsidR="00C9445B" w:rsidRDefault="00C944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E4F312C-2059-C047-A477-500B55BEEC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9506DDDC-859A-4544-898F-D19CEC23E928}"/>
    <w:embedBold r:id="rId3" w:fontKey="{F58833A3-04C5-E74D-A569-5C70EEAF9760}"/>
  </w:font>
  <w:font w:name="MinionPro-Regular">
    <w:panose1 w:val="020B060402020202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0DF81AC-4F2D-0C44-967E-37B4B1842C8F}"/>
    <w:embedItalic r:id="rId6" w:fontKey="{9702A5B7-9876-9442-ABD1-FBC727D3B598}"/>
  </w:font>
  <w:font w:name="Oswald">
    <w:panose1 w:val="00000500000000000000"/>
    <w:charset w:val="4D"/>
    <w:family w:val="auto"/>
    <w:pitch w:val="variable"/>
    <w:sig w:usb0="2000020F" w:usb1="00000000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7" w:fontKey="{1C3B36C9-9233-BF46-A5C4-FA02E565A035}"/>
    <w:embedBold r:id="rId8" w:fontKey="{54540A6F-4788-E446-AA2B-2D46DD92A250}"/>
    <w:embedItalic r:id="rId9" w:fontKey="{DB2E81C5-6AC3-3D44-B51F-559579CD3B33}"/>
  </w:font>
  <w:font w:name="Calibri">
    <w:panose1 w:val="020F0502020204030204"/>
    <w:charset w:val="00"/>
    <w:family w:val="auto"/>
    <w:pitch w:val="default"/>
    <w:embedRegular r:id="rId10" w:fontKey="{8C1A5B07-E556-004E-89E1-E78F9E121B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7136B" w14:textId="77777777" w:rsidR="00B37A6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Open Sans" w:eastAsia="Open Sans" w:hAnsi="Open Sans" w:cs="Open Sans"/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6094EAA" wp14:editId="7E1B973C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38100" cy="38100"/>
              <wp:effectExtent l="0" t="0" r="0" b="0"/>
              <wp:wrapNone/>
              <wp:docPr id="10" name="Straight Arrow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917000" y="3780000"/>
                        <a:ext cx="685800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 cap="flat" cmpd="sng">
                        <a:solidFill>
                          <a:srgbClr val="76923C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38100" cy="38100"/>
              <wp:effectExtent b="0" l="0" r="0" t="0"/>
              <wp:wrapNone/>
              <wp:docPr id="10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100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350B301" w14:textId="77777777" w:rsidR="00B37A6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Open Sans" w:eastAsia="Open Sans" w:hAnsi="Open Sans" w:cs="Open Sans"/>
        <w:color w:val="000000"/>
        <w:sz w:val="20"/>
        <w:szCs w:val="20"/>
      </w:rPr>
    </w:pPr>
    <w:r>
      <w:rPr>
        <w:rFonts w:ascii="Open Sans" w:eastAsia="Open Sans" w:hAnsi="Open Sans" w:cs="Open Sans"/>
        <w:color w:val="000000"/>
        <w:sz w:val="20"/>
        <w:szCs w:val="20"/>
      </w:rPr>
      <w:t xml:space="preserve">Application for Emerging Leader Award from [Applicant]:           affiliated with [Organization}: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310695" w14:textId="77777777" w:rsidR="00C9445B" w:rsidRDefault="00C9445B">
      <w:r>
        <w:separator/>
      </w:r>
    </w:p>
  </w:footnote>
  <w:footnote w:type="continuationSeparator" w:id="0">
    <w:p w14:paraId="442E6F4B" w14:textId="77777777" w:rsidR="00C9445B" w:rsidRDefault="00C944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E877C0"/>
    <w:multiLevelType w:val="multilevel"/>
    <w:tmpl w:val="BF768F2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BAA736C"/>
    <w:multiLevelType w:val="multilevel"/>
    <w:tmpl w:val="B31E186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837185196">
    <w:abstractNumId w:val="0"/>
  </w:num>
  <w:num w:numId="2" w16cid:durableId="16074250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A66"/>
    <w:rsid w:val="002037B4"/>
    <w:rsid w:val="0061065D"/>
    <w:rsid w:val="00B37A66"/>
    <w:rsid w:val="00C94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8653DE"/>
  <w15:docId w15:val="{11175687-42D8-BF41-B866-D486FD775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05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BasicParagraph">
    <w:name w:val="[Basic Paragraph]"/>
    <w:basedOn w:val="Normal"/>
    <w:uiPriority w:val="99"/>
    <w:rsid w:val="00CE18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Header">
    <w:name w:val="header"/>
    <w:basedOn w:val="Normal"/>
    <w:link w:val="HeaderChar"/>
    <w:uiPriority w:val="99"/>
    <w:semiHidden/>
    <w:unhideWhenUsed/>
    <w:rsid w:val="00966C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66C6B"/>
  </w:style>
  <w:style w:type="paragraph" w:styleId="Footer">
    <w:name w:val="footer"/>
    <w:basedOn w:val="Normal"/>
    <w:link w:val="FooterChar"/>
    <w:uiPriority w:val="99"/>
    <w:semiHidden/>
    <w:unhideWhenUsed/>
    <w:rsid w:val="00966C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66C6B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bayarealyme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bayarealyme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nfo@bayarealyme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ward@bayarealyme.org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Lqx4WQgKuYD0J89Zz5ilS3GDbQ==">CgMxLjA4AHIhMU9sUGQ4dW1mbkZLZXNmaVJieFhrSlU0aDZjN1BZNk56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423</Words>
  <Characters>2413</Characters>
  <Application>Microsoft Office Word</Application>
  <DocSecurity>0</DocSecurity>
  <Lines>20</Lines>
  <Paragraphs>5</Paragraphs>
  <ScaleCrop>false</ScaleCrop>
  <Company/>
  <LinksUpToDate>false</LinksUpToDate>
  <CharactersWithSpaces>2831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Loring Piper</dc:creator>
  <cp:lastModifiedBy>Loring Weidner</cp:lastModifiedBy>
  <cp:revision>2</cp:revision>
  <dcterms:created xsi:type="dcterms:W3CDTF">2016-09-27T22:34:00Z</dcterms:created>
  <dcterms:modified xsi:type="dcterms:W3CDTF">2025-10-19T19:39:00Z</dcterms:modified>
</cp:coreProperties>
</file>