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2080"/>
        </w:tabs>
        <w:spacing w:after="450" w:line="288" w:lineRule="auto"/>
        <w:rPr>
          <w:rFonts w:ascii="Oswald Regular Bold" w:cs="Oswald Regular Bold" w:hAnsi="Oswald Regular Bold" w:eastAsia="Oswald Regular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swald Regular Bold" w:cs="Oswald Regular Bold" w:hAnsi="Oswald Regular Bold" w:eastAsia="Oswald Regular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Body"/>
        <w:widowControl w:val="0"/>
        <w:spacing w:before="240" w:after="450" w:line="288" w:lineRule="auto"/>
        <w:jc w:val="center"/>
        <w:rPr>
          <w:rFonts w:ascii="Oswald Regular Bold" w:cs="Oswald Regular Bold" w:hAnsi="Oswald Regular Bold" w:eastAsia="Oswald Regular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swald Regular Bold" w:cs="Oswald Regular Bold" w:hAnsi="Oswald Regular Bold" w:eastAsia="Oswald Regular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572512" cy="981456"/>
            <wp:effectExtent l="0" t="0" r="0" b="0"/>
            <wp:docPr id="1073741826" name="officeArt object" descr="BALF_logo_2014_blue_hori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LF_logo_2014_blue_horiz.png" descr="BALF_logo_2014_blue_horiz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981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after="450" w:line="288" w:lineRule="auto"/>
        <w:jc w:val="center"/>
        <w:rPr>
          <w:rFonts w:ascii="Oswald Regular Bold" w:cs="Oswald Regular Bold" w:hAnsi="Oswald Regular Bold" w:eastAsia="Oswald Regular Bold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swald Regular Bold" w:hAnsi="Oswald Regular Bold"/>
          <w:sz w:val="28"/>
          <w:szCs w:val="28"/>
          <w:rtl w:val="0"/>
        </w:rPr>
        <w:t>2023</w:t>
      </w:r>
      <w:r>
        <w:rPr>
          <w:rFonts w:ascii="Oswald Regular Bold" w:hAnsi="Oswald Regular Bold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Emerging Leader Award Grant Application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complete the following application and </w:t>
      </w:r>
      <w:r>
        <w:rPr>
          <w:rFonts w:ascii="Open Sans Regular Regular" w:hAnsi="Open Sans Regular Regular"/>
          <w:rtl w:val="0"/>
          <w:lang w:val="en-US"/>
        </w:rPr>
        <w:t xml:space="preserve">send 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"mailto:award@bayarealyme.org"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award@bayarealyme.org</w:t>
      </w:r>
      <w:r>
        <w:rPr/>
        <w:fldChar w:fldCharType="end" w:fldLock="0"/>
      </w:r>
      <w:r>
        <w:rPr>
          <w:rStyle w:val="None"/>
          <w:rFonts w:ascii="Open Sans Regular Regular" w:hAnsi="Open Sans Regular Regular"/>
          <w:rtl w:val="0"/>
          <w:lang w:val="en-US"/>
        </w:rPr>
        <w:t>. We will accept applications through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Open Sans Regular Bold" w:hAnsi="Open Sans Regular Bold"/>
          <w:rtl w:val="0"/>
          <w:lang w:val="en-US"/>
        </w:rPr>
        <w:t>February 15, 2023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Include a research proposal of no more than 10 pages </w:t>
      </w:r>
      <w:r>
        <w:rPr>
          <w:rStyle w:val="None"/>
          <w:rFonts w:ascii="Open Sans Regular Regular" w:hAnsi="Open Sans Regular Regular"/>
          <w:rtl w:val="0"/>
          <w:lang w:val="en-US"/>
        </w:rPr>
        <w:t>using the outline below. P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 coun</w:t>
      </w:r>
      <w:r>
        <w:rPr>
          <w:rStyle w:val="None"/>
          <w:rFonts w:ascii="Open Sans Regular Regular" w:hAnsi="Open Sans Regular Regular"/>
          <w:rtl w:val="0"/>
          <w:lang w:val="en-US"/>
        </w:rPr>
        <w:t>t excludes pages required for biosketch/CV and reference letter.</w:t>
      </w:r>
    </w:p>
    <w:p>
      <w:pPr>
        <w:pStyle w:val="Body"/>
        <w:widowControl w:val="0"/>
        <w:spacing w:after="20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additional questions about application submissions, please contact the Bay Area Lyme Foundation offices at info@bayarealyme.org or by phone at (650) 530--2439.</w:t>
      </w:r>
    </w:p>
    <w:p>
      <w:pPr>
        <w:pStyle w:val="Body"/>
        <w:widowControl w:val="0"/>
        <w:spacing w:after="9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Bold" w:hAnsi="Open Sans Regular Bol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I. Contact Information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Applicant Name: ______________________________________________________________________________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 xml:space="preserve">Applicant Professional 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Title:___________________________________________________________________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Organization Affiliation:________________________________________________________________________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Organization Type (circle one):  501(c)3 Public university        (170(c)) Other non--profit entity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other please describe: ________________________________________________________________________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Address:_____________________________________________________________________________</w:t>
      </w:r>
      <w:r>
        <w:rPr>
          <w:rStyle w:val="None"/>
          <w:rFonts w:ascii="Open Sans Regular Regular" w:hAnsi="Open Sans Regular Regular"/>
          <w:rtl w:val="0"/>
          <w:lang w:val="en-US"/>
        </w:rPr>
        <w:t>____________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City:__________________________________________State:____________ZIP:___________________</w:t>
      </w:r>
      <w:r>
        <w:rPr>
          <w:rStyle w:val="None"/>
          <w:rFonts w:ascii="Open Sans Regular Regular" w:hAnsi="Open Sans Regular Regular"/>
          <w:rtl w:val="0"/>
          <w:lang w:val="en-US"/>
        </w:rPr>
        <w:t>__________</w:t>
      </w:r>
    </w:p>
    <w:p>
      <w:pPr>
        <w:pStyle w:val="Body"/>
        <w:widowControl w:val="0"/>
        <w:spacing w:after="180" w:line="360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Email:_______________________________________________________________________________</w:t>
      </w:r>
      <w:r>
        <w:rPr>
          <w:rStyle w:val="None"/>
          <w:rFonts w:ascii="Open Sans Regular Regular" w:hAnsi="Open Sans Regular Regular"/>
          <w:rtl w:val="0"/>
          <w:lang w:val="en-US"/>
        </w:rPr>
        <w:t>____________</w:t>
      </w:r>
    </w:p>
    <w:p>
      <w:pPr>
        <w:pStyle w:val="Body"/>
        <w:widowControl w:val="0"/>
        <w:spacing w:after="540" w:line="360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Phone:_________________________________________Fax:__________________________________</w:t>
      </w:r>
      <w:r>
        <w:rPr>
          <w:rStyle w:val="None"/>
          <w:rFonts w:ascii="Open Sans Regular Regular" w:hAnsi="Open Sans Regular Regular"/>
          <w:rtl w:val="0"/>
          <w:lang w:val="en-US"/>
        </w:rPr>
        <w:t>____________</w:t>
      </w:r>
    </w:p>
    <w:p>
      <w:pPr>
        <w:pStyle w:val="Body"/>
        <w:widowControl w:val="0"/>
        <w:spacing w:after="90" w:line="288" w:lineRule="auto"/>
        <w:rPr>
          <w:rStyle w:val="None"/>
          <w:rFonts w:ascii="Open Sans Regular Bold" w:cs="Open Sans Regular Bold" w:hAnsi="Open Sans Regular Bold" w:eastAsia="Open Sans Regular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Bold" w:hAnsi="Open Sans Regular Bol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II. Applicant Biosketch/CV</w:t>
      </w:r>
    </w:p>
    <w:p>
      <w:pPr>
        <w:pStyle w:val="Body"/>
        <w:widowControl w:val="0"/>
        <w:spacing w:after="36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Attach current CV or biosketch with application form.</w:t>
      </w:r>
    </w:p>
    <w:p>
      <w:pPr>
        <w:pStyle w:val="Body"/>
        <w:widowControl w:val="0"/>
        <w:spacing w:after="9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Bold" w:hAnsi="Open Sans Regular Bol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III. Title of Proposed Project: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40" w:after="180" w:line="288" w:lineRule="auto"/>
        <w:rPr>
          <w:rStyle w:val="None"/>
          <w:rFonts w:ascii="Open Sans Regular Regular" w:cs="Open Sans Regular Regular" w:hAnsi="Open Sans Regular Regular" w:eastAsia="Open Sans Regular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Open Sans Regular Bold" w:hAnsi="Open Sans Regular Bold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IV. Hypotheses and Specific Aims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br w:type="textWrapping"/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ensure the key deliverable or prototype can be completed in 12</w:t>
      </w:r>
      <w:r>
        <w:rPr>
          <w:rStyle w:val="None"/>
          <w:rFonts w:ascii="Open Sans Regular Regular" w:hAnsi="Open Sans Regular Regular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Open Sans Regular Regular" w:hAnsi="Open Sans Regular Regular"/>
          <w:rtl w:val="0"/>
        </w:rPr>
        <w:t>24</w:t>
      </w:r>
      <w:r>
        <w:rPr>
          <w:rStyle w:val="None"/>
          <w:rFonts w:ascii="Open Sans Regular Regular" w:hAnsi="Open Sans Regular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Open Sans Regular Regular" w:hAnsi="Open Sans Regular Regular"/>
          <w:rtl w:val="0"/>
          <w:lang w:val="en-US"/>
        </w:rPr>
        <w:t xml:space="preserve">. The start date would be approximately July or August 2023. </w:t>
      </w:r>
    </w:p>
    <w:p>
      <w:pPr>
        <w:pStyle w:val="Body"/>
        <w:widowControl w:val="0"/>
        <w:spacing w:after="20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V. Research Strategy and Methods </w:t>
      </w:r>
    </w:p>
    <w:p>
      <w:pPr>
        <w:pStyle w:val="Body"/>
        <w:widowControl w:val="0"/>
        <w:spacing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>Include an explanation of how the project would improve Lyme disease diagnosis or treatment.</w:t>
      </w:r>
    </w:p>
    <w:p>
      <w:pPr>
        <w:pStyle w:val="Body"/>
        <w:widowControl w:val="0"/>
        <w:spacing w:after="27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27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90" w:line="288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VI. Facilities and Resources </w:t>
      </w:r>
    </w:p>
    <w:p>
      <w:pPr>
        <w:pStyle w:val="Body"/>
        <w:widowControl w:val="0"/>
        <w:spacing w:after="9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>Outline the facilities you have access to complete the key deliverable and resources provided or funded through the grant.</w:t>
      </w:r>
    </w:p>
    <w:p>
      <w:pPr>
        <w:pStyle w:val="Body"/>
        <w:widowControl w:val="0"/>
        <w:spacing w:after="9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9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9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90" w:line="288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VII. Project Timeline 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>Include a timeline with major milestones to complete the project within 12</w:t>
      </w:r>
      <w:r>
        <w:rPr>
          <w:rStyle w:val="None"/>
          <w:rFonts w:ascii="Open Sans Regular Regular" w:hAnsi="Open Sans Regular Regular" w:hint="default"/>
          <w:rtl w:val="0"/>
          <w:lang w:val="en-US"/>
        </w:rPr>
        <w:t>–</w:t>
      </w:r>
      <w:r>
        <w:rPr>
          <w:rStyle w:val="None"/>
          <w:rFonts w:ascii="Open Sans Regular Regular" w:hAnsi="Open Sans Regular Regular"/>
          <w:rtl w:val="0"/>
          <w:lang w:val="en-US"/>
        </w:rPr>
        <w:t>24 months  from award date.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90" w:line="288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VIII. Project Budget 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>Please provide a detailed project budget including personnel, materials, and other resources required to complete the key deliverable(s). Note: It is the policy of the Bay Area Lyme Foundation to pay no more than 5% of any grant towards overhead or indirect costs, and not to pay for related travel costs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</w:p>
    <w:p>
      <w:pPr>
        <w:pStyle w:val="Body"/>
        <w:widowControl w:val="0"/>
        <w:spacing w:after="180" w:line="288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IX. Previous Projects that Support Proposed Work and Relevant Publications 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Regular" w:cs="Open Sans Regular Regular" w:hAnsi="Open Sans Regular Regular" w:eastAsia="Open Sans Regular Regular"/>
        </w:rPr>
      </w:pPr>
      <w:r>
        <w:rPr>
          <w:rStyle w:val="None"/>
          <w:rFonts w:ascii="Open Sans Regular Regular" w:hAnsi="Open Sans Regular Regular"/>
          <w:rtl w:val="0"/>
          <w:lang w:val="en-US"/>
        </w:rPr>
        <w:t>Provide a description of supporting work by the applicant and/or collaborators.</w:t>
      </w:r>
    </w:p>
    <w:p>
      <w:pPr>
        <w:pStyle w:val="Body"/>
        <w:widowControl w:val="0"/>
        <w:spacing w:after="180" w:line="288" w:lineRule="auto"/>
        <w:rPr>
          <w:rStyle w:val="None"/>
          <w:rFonts w:ascii="Open Sans Regular Bold" w:cs="Open Sans Regular Bold" w:hAnsi="Open Sans Regular Bold" w:eastAsia="Open Sans Regular Bold"/>
        </w:rPr>
      </w:pPr>
    </w:p>
    <w:p>
      <w:pPr>
        <w:pStyle w:val="Body"/>
        <w:widowControl w:val="0"/>
        <w:spacing w:after="180" w:line="288" w:lineRule="auto"/>
        <w:rPr>
          <w:rStyle w:val="None"/>
          <w:rFonts w:ascii="Open Sans Regular Bold" w:cs="Open Sans Regular Bold" w:hAnsi="Open Sans Regular Bold" w:eastAsia="Open Sans Regular Bold"/>
        </w:rPr>
      </w:pPr>
    </w:p>
    <w:p>
      <w:pPr>
        <w:pStyle w:val="Body"/>
        <w:widowControl w:val="0"/>
        <w:spacing w:after="180" w:line="288" w:lineRule="auto"/>
        <w:rPr>
          <w:rStyle w:val="None"/>
          <w:rFonts w:ascii="Open Sans Regular Bold" w:cs="Open Sans Regular Bold" w:hAnsi="Open Sans Regular Bold" w:eastAsia="Open Sans Regular Bold"/>
        </w:rPr>
      </w:pPr>
      <w:r>
        <w:rPr>
          <w:rStyle w:val="None"/>
          <w:rFonts w:ascii="Open Sans Regular Bold" w:hAnsi="Open Sans Regular Bold"/>
          <w:rtl w:val="0"/>
          <w:lang w:val="en-US"/>
        </w:rPr>
        <w:t xml:space="preserve">X. Letter of Reference </w:t>
      </w:r>
    </w:p>
    <w:p>
      <w:pPr>
        <w:pStyle w:val="Body"/>
        <w:widowControl w:val="0"/>
        <w:spacing w:after="180" w:line="288" w:lineRule="auto"/>
      </w:pPr>
      <w:r>
        <w:rPr>
          <w:rStyle w:val="None"/>
          <w:rFonts w:ascii="Open Sans Regular Regular" w:hAnsi="Open Sans Regular Regular"/>
          <w:rtl w:val="0"/>
          <w:lang w:val="en-US"/>
        </w:rPr>
        <w:t>Application must include a letter of reference from your current supervising manager.</w:t>
      </w:r>
    </w:p>
    <w:sectPr>
      <w:headerReference w:type="default" r:id="rId5"/>
      <w:footerReference w:type="default" r:id="rId6"/>
      <w:pgSz w:w="12240" w:h="15840" w:orient="portrait"/>
      <w:pgMar w:top="360" w:right="720" w:bottom="720" w:left="720" w:header="360" w:footer="36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Open Sans Regular Regular">
    <w:charset w:val="00"/>
    <w:family w:val="roman"/>
    <w:pitch w:val="default"/>
  </w:font>
  <w:font w:name="Oswald Regular Bold">
    <w:charset w:val="00"/>
    <w:family w:val="roman"/>
    <w:pitch w:val="default"/>
  </w:font>
  <w:font w:name="Open Sans Regular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320"/>
        <w:tab w:val="right" w:pos="8640"/>
      </w:tabs>
      <w:rPr>
        <w:rFonts w:ascii="Open Sans Regular Regular" w:hAnsi="Open Sans Regular Regular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</w:p>
  <w:p>
    <w:pPr>
      <w:pStyle w:val="Body"/>
      <w:tabs>
        <w:tab w:val="center" w:pos="4320"/>
        <w:tab w:val="right" w:pos="8640"/>
      </w:tabs>
    </w:pPr>
    <w:r>
      <w:rPr>
        <w:rFonts w:ascii="Open Sans Regular Regular" w:hAnsi="Open Sans Regular Regular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Application for Emerging Leader Award from [Applicant]:           affiliated with [Organization}: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563609</wp:posOffset>
              </wp:positionH>
              <wp:positionV relativeFrom="page">
                <wp:posOffset>9620250</wp:posOffset>
              </wp:positionV>
              <wp:extent cx="38101" cy="38101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1" cy="3810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76923C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4.4pt;margin-top:757.5pt;width:3.0pt;height: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6923C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Open Sans Regular Regular" w:cs="Open Sans Regular Regular" w:hAnsi="Open Sans Regular Regular" w:eastAsia="Open Sans Regular Regular"/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